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C2870C" w14:textId="77777777" w:rsidR="00992CE2" w:rsidRPr="00DD6476" w:rsidRDefault="00992CE2" w:rsidP="00992CE2">
      <w:pPr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 w:cs="Liberation Serif"/>
        </w:rPr>
        <w:t xml:space="preserve">                                                                             </w:t>
      </w:r>
      <w:r w:rsidRPr="00DD6476">
        <w:rPr>
          <w:rFonts w:ascii="Liberation Serif" w:hAnsi="Liberation Serif" w:cs="Liberation Serif"/>
          <w:color w:val="000000" w:themeColor="text1"/>
          <w:sz w:val="24"/>
          <w:szCs w:val="24"/>
        </w:rPr>
        <w:t>Приложение № 1 к муниципальной программе</w:t>
      </w:r>
    </w:p>
    <w:p w14:paraId="19C3AC1B" w14:textId="77777777" w:rsidR="00992CE2" w:rsidRPr="00DD6476" w:rsidRDefault="00992CE2" w:rsidP="00992CE2">
      <w:pPr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D647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                                                                      «Социальная поддержка населения </w:t>
      </w:r>
    </w:p>
    <w:p w14:paraId="02AE4BFF" w14:textId="77777777" w:rsidR="00992CE2" w:rsidRPr="00DD6476" w:rsidRDefault="00992CE2" w:rsidP="00992CE2">
      <w:pPr>
        <w:ind w:firstLine="4253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D6476">
        <w:rPr>
          <w:rFonts w:ascii="Liberation Serif" w:hAnsi="Liberation Serif" w:cs="Liberation Serif"/>
          <w:color w:val="000000" w:themeColor="text1"/>
          <w:sz w:val="24"/>
          <w:szCs w:val="24"/>
        </w:rPr>
        <w:t>Арамильского городского округа до 2028 года»</w:t>
      </w:r>
    </w:p>
    <w:p w14:paraId="73A63459" w14:textId="77777777" w:rsidR="00992CE2" w:rsidRDefault="00992CE2" w:rsidP="00992CE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A333BCF" w14:textId="77777777" w:rsidR="00DD7939" w:rsidRDefault="00DD7939" w:rsidP="00992CE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A8A6053" w14:textId="77777777" w:rsidR="00D672F2" w:rsidRDefault="00D672F2" w:rsidP="00992CE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99E07C0" w14:textId="77777777" w:rsidR="00992CE2" w:rsidRPr="00992CE2" w:rsidRDefault="00992CE2" w:rsidP="00BC5FD1">
      <w:pPr>
        <w:ind w:right="-84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92CE2">
        <w:rPr>
          <w:rFonts w:ascii="Liberation Serif" w:hAnsi="Liberation Serif" w:cs="Liberation Serif"/>
          <w:b/>
          <w:sz w:val="28"/>
          <w:szCs w:val="28"/>
        </w:rPr>
        <w:t>ПАСПОРТ</w:t>
      </w:r>
    </w:p>
    <w:p w14:paraId="5E9C220C" w14:textId="77777777" w:rsidR="00992CE2" w:rsidRPr="00992CE2" w:rsidRDefault="00992CE2" w:rsidP="00BC5FD1">
      <w:pPr>
        <w:ind w:right="-84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92CE2">
        <w:rPr>
          <w:rFonts w:ascii="Liberation Serif" w:hAnsi="Liberation Serif" w:cs="Liberation Serif"/>
          <w:b/>
          <w:sz w:val="28"/>
          <w:szCs w:val="28"/>
        </w:rPr>
        <w:t>муниципальной программы</w:t>
      </w:r>
    </w:p>
    <w:p w14:paraId="26D30346" w14:textId="77777777" w:rsidR="00F506B7" w:rsidRDefault="00992CE2" w:rsidP="00BC5FD1">
      <w:pPr>
        <w:ind w:right="-84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«</w:t>
      </w:r>
      <w:r w:rsidRPr="00992CE2">
        <w:rPr>
          <w:rFonts w:ascii="Liberation Serif" w:hAnsi="Liberation Serif" w:cs="Liberation Serif"/>
          <w:b/>
          <w:sz w:val="28"/>
          <w:szCs w:val="28"/>
        </w:rPr>
        <w:t xml:space="preserve">Социальная поддержка населения Арамильского городского </w:t>
      </w:r>
    </w:p>
    <w:p w14:paraId="083150E7" w14:textId="77777777" w:rsidR="00992CE2" w:rsidRDefault="00992CE2" w:rsidP="00BC5FD1">
      <w:pPr>
        <w:ind w:right="-84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92CE2">
        <w:rPr>
          <w:rFonts w:ascii="Liberation Serif" w:hAnsi="Liberation Serif" w:cs="Liberation Serif"/>
          <w:b/>
          <w:sz w:val="28"/>
          <w:szCs w:val="28"/>
        </w:rPr>
        <w:t>округа до 2028 года</w:t>
      </w:r>
      <w:r>
        <w:rPr>
          <w:rFonts w:ascii="Liberation Serif" w:hAnsi="Liberation Serif" w:cs="Liberation Serif"/>
          <w:b/>
          <w:sz w:val="28"/>
          <w:szCs w:val="28"/>
        </w:rPr>
        <w:t>»</w:t>
      </w:r>
    </w:p>
    <w:p w14:paraId="66F9516F" w14:textId="77777777" w:rsidR="00130443" w:rsidRPr="00992CE2" w:rsidRDefault="00130443" w:rsidP="00DD7939">
      <w:pPr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498"/>
      </w:tblGrid>
      <w:tr w:rsidR="001D58B3" w:rsidRPr="00992CE2" w14:paraId="5B69438F" w14:textId="77777777" w:rsidTr="00F506B7">
        <w:trPr>
          <w:trHeight w:val="1335"/>
        </w:trPr>
        <w:tc>
          <w:tcPr>
            <w:tcW w:w="285" w:type="dxa"/>
          </w:tcPr>
          <w:p w14:paraId="05B5ECEA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4E7B77" w14:textId="77777777" w:rsidR="001D58B3" w:rsidRPr="00992CE2" w:rsidRDefault="002902AB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0E34F62" w14:textId="77777777" w:rsidR="001D58B3" w:rsidRPr="00992CE2" w:rsidRDefault="002902AB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1D58B3" w:rsidRPr="00992CE2" w14:paraId="53BB3C40" w14:textId="77777777" w:rsidTr="00F506B7">
        <w:trPr>
          <w:trHeight w:val="1020"/>
        </w:trPr>
        <w:tc>
          <w:tcPr>
            <w:tcW w:w="285" w:type="dxa"/>
          </w:tcPr>
          <w:p w14:paraId="7051A095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8A79F4" w14:textId="77777777" w:rsidR="001D58B3" w:rsidRPr="00992CE2" w:rsidRDefault="002902AB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09754901" w14:textId="77777777" w:rsidR="001D58B3" w:rsidRPr="00992CE2" w:rsidRDefault="002902AB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49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37E6A26" w14:textId="77777777" w:rsidR="001D58B3" w:rsidRPr="00992CE2" w:rsidRDefault="002902AB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1D58B3" w:rsidRPr="00992CE2" w14:paraId="5BBF6D20" w14:textId="77777777" w:rsidTr="00F506B7">
        <w:trPr>
          <w:trHeight w:val="1930"/>
        </w:trPr>
        <w:tc>
          <w:tcPr>
            <w:tcW w:w="285" w:type="dxa"/>
          </w:tcPr>
          <w:p w14:paraId="5103343F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F83C4B" w14:textId="77777777" w:rsidR="001D58B3" w:rsidRPr="00992CE2" w:rsidRDefault="002902AB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383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82DAFD7" w14:textId="77777777" w:rsidR="001D58B3" w:rsidRPr="00992CE2" w:rsidRDefault="002902AB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2"/>
                <w:rFonts w:ascii="Liberation Serif" w:eastAsia="Calibri" w:hAnsi="Liberation Serif" w:cs="Liberation Serif"/>
              </w:rPr>
              <w:t>Цель 1.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интеграции инвалидов в общество.</w:t>
            </w:r>
          </w:p>
        </w:tc>
      </w:tr>
      <w:tr w:rsidR="001D58B3" w:rsidRPr="00992CE2" w14:paraId="1B14D0E2" w14:textId="77777777" w:rsidTr="00F506B7">
        <w:trPr>
          <w:trHeight w:val="1278"/>
        </w:trPr>
        <w:tc>
          <w:tcPr>
            <w:tcW w:w="285" w:type="dxa"/>
          </w:tcPr>
          <w:p w14:paraId="59CA40ED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29AC9F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CD03883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1.1.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1D58B3" w:rsidRPr="00992CE2" w14:paraId="30C992F5" w14:textId="77777777" w:rsidTr="00F506B7">
        <w:trPr>
          <w:trHeight w:val="1255"/>
        </w:trPr>
        <w:tc>
          <w:tcPr>
            <w:tcW w:w="285" w:type="dxa"/>
          </w:tcPr>
          <w:p w14:paraId="089E3909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FEB3F6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1E4AA5DB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1.2.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1D58B3" w:rsidRPr="00992CE2" w14:paraId="1F70077B" w14:textId="77777777" w:rsidTr="00F506B7">
        <w:trPr>
          <w:trHeight w:val="1320"/>
        </w:trPr>
        <w:tc>
          <w:tcPr>
            <w:tcW w:w="285" w:type="dxa"/>
          </w:tcPr>
          <w:p w14:paraId="40179706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0988BC" w14:textId="77777777" w:rsidR="001D58B3" w:rsidRPr="00992CE2" w:rsidRDefault="001D58B3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CCF800B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Цель 2. Повышение социальной активности населения и общественных объединений, действующих на территории Арамильского городского округа.</w:t>
            </w:r>
          </w:p>
        </w:tc>
      </w:tr>
      <w:tr w:rsidR="001D58B3" w:rsidRPr="00992CE2" w14:paraId="7489160B" w14:textId="77777777" w:rsidTr="00F506B7">
        <w:trPr>
          <w:trHeight w:val="1005"/>
        </w:trPr>
        <w:tc>
          <w:tcPr>
            <w:tcW w:w="285" w:type="dxa"/>
          </w:tcPr>
          <w:p w14:paraId="27DBB939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5D9ABF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9065F77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2.1. Поддержка инициатив различных социальных групп по созданию общественных объединений</w:t>
            </w:r>
          </w:p>
        </w:tc>
      </w:tr>
    </w:tbl>
    <w:p w14:paraId="4A1F9E94" w14:textId="77777777" w:rsidR="001D58B3" w:rsidRPr="00992CE2" w:rsidRDefault="001D58B3">
      <w:pPr>
        <w:rPr>
          <w:rFonts w:ascii="Liberation Serif" w:hAnsi="Liberation Serif" w:cs="Liberation Serif"/>
        </w:rPr>
        <w:sectPr w:rsidR="001D58B3" w:rsidRPr="00992CE2"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383"/>
      </w:tblGrid>
      <w:tr w:rsidR="001D58B3" w:rsidRPr="00992CE2" w14:paraId="10F0D23D" w14:textId="77777777" w:rsidTr="00F506B7">
        <w:trPr>
          <w:trHeight w:val="1986"/>
        </w:trPr>
        <w:tc>
          <w:tcPr>
            <w:tcW w:w="285" w:type="dxa"/>
          </w:tcPr>
          <w:p w14:paraId="3A1373E6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7521A1F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43C0C964" w14:textId="77777777" w:rsidR="00130443" w:rsidRDefault="00130443" w:rsidP="00D672F2">
            <w:pPr>
              <w:pStyle w:val="ParagraphStyle5"/>
              <w:ind w:left="0"/>
              <w:rPr>
                <w:rStyle w:val="CharacterStyle5"/>
                <w:rFonts w:ascii="Liberation Serif" w:eastAsia="Calibri" w:hAnsi="Liberation Serif" w:cs="Liberation Serif"/>
              </w:rPr>
            </w:pPr>
          </w:p>
          <w:p w14:paraId="55FAC8A9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2.2. Создание условий для эффективной работы и тесного взаимодействия Администрации Арамильского городского округа, действую-щих в городском округе общественных объединений (организаций) через систему реализации совместных мероприятий и социальных проектов</w:t>
            </w:r>
          </w:p>
        </w:tc>
      </w:tr>
      <w:tr w:rsidR="001D58B3" w:rsidRPr="00992CE2" w14:paraId="371BF900" w14:textId="77777777" w:rsidTr="00F506B7">
        <w:trPr>
          <w:trHeight w:val="1573"/>
        </w:trPr>
        <w:tc>
          <w:tcPr>
            <w:tcW w:w="285" w:type="dxa"/>
          </w:tcPr>
          <w:p w14:paraId="01BE35A5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1CB95B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5DFFBDAA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2.3. Формирование четких механизмов поддержки социально-активных граждан и объединений граждан Арамильского городского округа, направленных на решение социально-значимых проблем</w:t>
            </w:r>
          </w:p>
        </w:tc>
      </w:tr>
      <w:tr w:rsidR="001D58B3" w:rsidRPr="00992CE2" w14:paraId="5A46B4E5" w14:textId="77777777" w:rsidTr="00F506B7">
        <w:trPr>
          <w:trHeight w:val="675"/>
        </w:trPr>
        <w:tc>
          <w:tcPr>
            <w:tcW w:w="285" w:type="dxa"/>
          </w:tcPr>
          <w:p w14:paraId="472C5176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3DFB41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06DCA8DC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2.4. Оказание мер социальной поддержки гражданам</w:t>
            </w:r>
          </w:p>
        </w:tc>
      </w:tr>
      <w:tr w:rsidR="001D58B3" w:rsidRPr="00992CE2" w14:paraId="7A8BA259" w14:textId="77777777" w:rsidTr="00F506B7">
        <w:trPr>
          <w:trHeight w:val="1252"/>
        </w:trPr>
        <w:tc>
          <w:tcPr>
            <w:tcW w:w="285" w:type="dxa"/>
          </w:tcPr>
          <w:p w14:paraId="65969F23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63FBC6" w14:textId="77777777" w:rsidR="001D58B3" w:rsidRPr="00992CE2" w:rsidRDefault="001D58B3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3CBEB0A6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Цель 3. Формирование условий для повышения эффективности системы социальной защиты и социальной поддержки отдельных категорий граждан в Арамильском городском округе</w:t>
            </w:r>
          </w:p>
        </w:tc>
      </w:tr>
      <w:tr w:rsidR="001D58B3" w:rsidRPr="00992CE2" w14:paraId="58246F4F" w14:textId="77777777" w:rsidTr="00F506B7">
        <w:trPr>
          <w:trHeight w:val="1320"/>
        </w:trPr>
        <w:tc>
          <w:tcPr>
            <w:tcW w:w="285" w:type="dxa"/>
          </w:tcPr>
          <w:p w14:paraId="59E02C90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1A7073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7958A0F9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3.1. Социальная поддержка граждан в виде предоставления компенсаций расходов и субсидий на оплату жилого помещения и коммуналь-ных услуг</w:t>
            </w:r>
          </w:p>
        </w:tc>
      </w:tr>
      <w:tr w:rsidR="001D58B3" w:rsidRPr="00992CE2" w14:paraId="0D05733C" w14:textId="77777777" w:rsidTr="00F506B7">
        <w:trPr>
          <w:trHeight w:val="1063"/>
        </w:trPr>
        <w:tc>
          <w:tcPr>
            <w:tcW w:w="285" w:type="dxa"/>
          </w:tcPr>
          <w:p w14:paraId="08CF1779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BC43468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011B3D25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Задача 3.2. Обеспечение исполнения полномочий Министерства социальной политики Свердловской области и его территориальных органов</w:t>
            </w:r>
          </w:p>
        </w:tc>
      </w:tr>
      <w:tr w:rsidR="001D58B3" w:rsidRPr="00992CE2" w14:paraId="1EFCBB80" w14:textId="77777777" w:rsidTr="00F506B7">
        <w:trPr>
          <w:trHeight w:val="708"/>
        </w:trPr>
        <w:tc>
          <w:tcPr>
            <w:tcW w:w="285" w:type="dxa"/>
          </w:tcPr>
          <w:p w14:paraId="25228085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7A92461" w14:textId="77777777" w:rsidR="001D58B3" w:rsidRPr="00992CE2" w:rsidRDefault="002902AB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EE565F4" w14:textId="77777777" w:rsidR="00F506B7" w:rsidRDefault="002902AB">
            <w:pPr>
              <w:pStyle w:val="ParagraphStyle2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2"/>
                <w:rFonts w:ascii="Liberation Serif" w:eastAsia="Calibri" w:hAnsi="Liberation Serif" w:cs="Liberation Serif"/>
              </w:rPr>
              <w:t>1. «Доступная среда для инвалидов и маломобильных групп населения»</w:t>
            </w:r>
            <w:r w:rsidR="00F506B7" w:rsidRPr="00992CE2">
              <w:rPr>
                <w:rStyle w:val="CharacterStyle5"/>
                <w:rFonts w:ascii="Liberation Serif" w:eastAsia="Calibri" w:hAnsi="Liberation Serif" w:cs="Liberation Serif"/>
              </w:rPr>
              <w:t xml:space="preserve"> </w:t>
            </w:r>
          </w:p>
          <w:p w14:paraId="71853986" w14:textId="77777777" w:rsidR="001D58B3" w:rsidRPr="00992CE2" w:rsidRDefault="00F506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</w:rPr>
              <w:t xml:space="preserve">2. </w:t>
            </w: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«Поддержка деятельности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</w:tc>
      </w:tr>
      <w:tr w:rsidR="001D58B3" w:rsidRPr="00992CE2" w14:paraId="052F7C91" w14:textId="77777777" w:rsidTr="00F506B7">
        <w:trPr>
          <w:trHeight w:val="990"/>
        </w:trPr>
        <w:tc>
          <w:tcPr>
            <w:tcW w:w="285" w:type="dxa"/>
          </w:tcPr>
          <w:p w14:paraId="60B1CDAD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2C5E2F" w14:textId="77777777" w:rsidR="001D58B3" w:rsidRPr="00992CE2" w:rsidRDefault="001D58B3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6125FFF9" w14:textId="77777777" w:rsidR="001D58B3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3. «Социальная поддержка населения в форме субсидий и компенсаций на оплату жилого помещения и коммунальных услуг»</w:t>
            </w:r>
          </w:p>
          <w:p w14:paraId="09D9D791" w14:textId="77777777" w:rsidR="00130443" w:rsidRPr="00992CE2" w:rsidRDefault="00130443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</w:tbl>
    <w:p w14:paraId="09CA8492" w14:textId="77777777" w:rsidR="001D58B3" w:rsidRPr="00992CE2" w:rsidRDefault="001D58B3">
      <w:pPr>
        <w:rPr>
          <w:rFonts w:ascii="Liberation Serif" w:hAnsi="Liberation Serif" w:cs="Liberation Serif"/>
        </w:rPr>
        <w:sectPr w:rsidR="001D58B3" w:rsidRPr="00992CE2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383"/>
      </w:tblGrid>
      <w:tr w:rsidR="001D58B3" w:rsidRPr="00992CE2" w14:paraId="2F7CA9D4" w14:textId="77777777" w:rsidTr="00F506B7">
        <w:trPr>
          <w:trHeight w:val="1829"/>
        </w:trPr>
        <w:tc>
          <w:tcPr>
            <w:tcW w:w="285" w:type="dxa"/>
          </w:tcPr>
          <w:p w14:paraId="394C89DD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851BF4C" w14:textId="77777777" w:rsidR="001D58B3" w:rsidRPr="00992CE2" w:rsidRDefault="002902AB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324A28D" w14:textId="77777777" w:rsidR="001D58B3" w:rsidRPr="00992CE2" w:rsidRDefault="002902AB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8"/>
                <w:rFonts w:ascii="Liberation Serif" w:eastAsia="Calibri" w:hAnsi="Liberation Serif" w:cs="Liberation Serif"/>
              </w:rPr>
              <w:t>1. 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</w:tc>
      </w:tr>
      <w:tr w:rsidR="001D58B3" w:rsidRPr="00992CE2" w14:paraId="16E3414A" w14:textId="77777777" w:rsidTr="00F506B7">
        <w:trPr>
          <w:trHeight w:val="1601"/>
        </w:trPr>
        <w:tc>
          <w:tcPr>
            <w:tcW w:w="285" w:type="dxa"/>
          </w:tcPr>
          <w:p w14:paraId="5C8C031B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601288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3AB39837" w14:textId="77777777" w:rsidR="001D58B3" w:rsidRPr="00992CE2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2.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</w:tr>
      <w:tr w:rsidR="001D58B3" w:rsidRPr="00992CE2" w14:paraId="46E6EFCF" w14:textId="77777777" w:rsidTr="00F506B7">
        <w:trPr>
          <w:trHeight w:val="561"/>
        </w:trPr>
        <w:tc>
          <w:tcPr>
            <w:tcW w:w="285" w:type="dxa"/>
          </w:tcPr>
          <w:p w14:paraId="274C6D0E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007C44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3FAC0FCD" w14:textId="77777777" w:rsidR="001D58B3" w:rsidRPr="00992CE2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3. Количество активно работающих обществен-ных объединений (организаций)</w:t>
            </w:r>
          </w:p>
        </w:tc>
      </w:tr>
      <w:tr w:rsidR="001D58B3" w:rsidRPr="00992CE2" w14:paraId="59C1622F" w14:textId="77777777" w:rsidTr="00F506B7">
        <w:trPr>
          <w:trHeight w:val="910"/>
        </w:trPr>
        <w:tc>
          <w:tcPr>
            <w:tcW w:w="285" w:type="dxa"/>
          </w:tcPr>
          <w:p w14:paraId="248AA4DA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E31210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2338EBF9" w14:textId="77777777" w:rsidR="001D58B3" w:rsidRPr="00992CE2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4. Количество вновь созданных общественных объединений (организаций), увеличение общественных объединений (организаций)</w:t>
            </w:r>
          </w:p>
        </w:tc>
      </w:tr>
      <w:tr w:rsidR="001D58B3" w:rsidRPr="00992CE2" w14:paraId="311EB300" w14:textId="77777777" w:rsidTr="00F506B7">
        <w:trPr>
          <w:trHeight w:val="690"/>
        </w:trPr>
        <w:tc>
          <w:tcPr>
            <w:tcW w:w="285" w:type="dxa"/>
          </w:tcPr>
          <w:p w14:paraId="6AE07DC9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468A9F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4A40C051" w14:textId="77777777" w:rsidR="001D58B3" w:rsidRPr="00992CE2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5. Количество реализованных совместных мероприятий</w:t>
            </w:r>
          </w:p>
        </w:tc>
      </w:tr>
      <w:tr w:rsidR="001D58B3" w:rsidRPr="00992CE2" w14:paraId="370004AA" w14:textId="77777777" w:rsidTr="00F506B7">
        <w:trPr>
          <w:trHeight w:val="679"/>
        </w:trPr>
        <w:tc>
          <w:tcPr>
            <w:tcW w:w="285" w:type="dxa"/>
          </w:tcPr>
          <w:p w14:paraId="01C5DD19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EBFB03F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3AD92227" w14:textId="77777777" w:rsidR="001D58B3" w:rsidRPr="00992CE2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6. Уровень информированности населения о работе общественных объединений (организаций)</w:t>
            </w:r>
          </w:p>
        </w:tc>
      </w:tr>
      <w:tr w:rsidR="001D58B3" w:rsidRPr="00992CE2" w14:paraId="4BAE454E" w14:textId="77777777" w:rsidTr="00F506B7">
        <w:trPr>
          <w:trHeight w:val="1680"/>
        </w:trPr>
        <w:tc>
          <w:tcPr>
            <w:tcW w:w="285" w:type="dxa"/>
          </w:tcPr>
          <w:p w14:paraId="16BFC713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44EB28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2CFE53C5" w14:textId="77777777" w:rsidR="00F506B7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7. Доля граждан, получивших меры социальной поддержки, в общей численности граждан, обратившихся в Администрацию Арамильского городского округа</w:t>
            </w:r>
          </w:p>
          <w:p w14:paraId="33E0782C" w14:textId="77777777" w:rsidR="00F506B7" w:rsidRDefault="00F506B7">
            <w:pPr>
              <w:pStyle w:val="ParagraphStyle10"/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8. 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Отдел по начислению субсидий и компенсаций Муниц</w:t>
            </w:r>
            <w:r>
              <w:rPr>
                <w:rStyle w:val="CharacterStyle10"/>
                <w:rFonts w:ascii="Liberation Serif" w:eastAsia="Calibri" w:hAnsi="Liberation Serif" w:cs="Liberation Serif"/>
              </w:rPr>
              <w:t>ипального казённого учреждения «</w:t>
            </w: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Центр бухгалтерского сопровождения органов местного самоуправления и муниципальных учреждений</w:t>
            </w:r>
            <w:r>
              <w:rPr>
                <w:rStyle w:val="CharacterStyle10"/>
                <w:rFonts w:ascii="Liberation Serif" w:eastAsia="Calibri" w:hAnsi="Liberation Serif" w:cs="Liberation Serif"/>
              </w:rPr>
              <w:t xml:space="preserve"> Арамильского городского округа»</w:t>
            </w:r>
            <w:r>
              <w:t xml:space="preserve"> </w:t>
            </w:r>
          </w:p>
          <w:p w14:paraId="456EEE06" w14:textId="77777777" w:rsidR="001D58B3" w:rsidRPr="00992CE2" w:rsidRDefault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>9. Количество обоснованных жалоб на действия (бездействие) органов социальной политики, поступивших в Администрацию Арамильского городского округа по вопросу начислений субсидий и компенсаций</w:t>
            </w:r>
          </w:p>
        </w:tc>
      </w:tr>
    </w:tbl>
    <w:p w14:paraId="77A5951A" w14:textId="77777777" w:rsidR="001D58B3" w:rsidRPr="00992CE2" w:rsidRDefault="001D58B3">
      <w:pPr>
        <w:rPr>
          <w:rFonts w:ascii="Liberation Serif" w:hAnsi="Liberation Serif" w:cs="Liberation Serif"/>
        </w:rPr>
        <w:sectPr w:rsidR="001D58B3" w:rsidRPr="00992CE2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383"/>
      </w:tblGrid>
      <w:tr w:rsidR="001D58B3" w:rsidRPr="00992CE2" w14:paraId="79795E6F" w14:textId="77777777" w:rsidTr="00F506B7">
        <w:trPr>
          <w:trHeight w:val="360"/>
        </w:trPr>
        <w:tc>
          <w:tcPr>
            <w:tcW w:w="285" w:type="dxa"/>
          </w:tcPr>
          <w:p w14:paraId="2656097F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B71B23" w14:textId="77777777" w:rsidR="001D58B3" w:rsidRPr="00992CE2" w:rsidRDefault="002902AB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63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498EAEE" w14:textId="77777777" w:rsidR="001D58B3" w:rsidRPr="00992CE2" w:rsidRDefault="002902AB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1D58B3" w:rsidRPr="00992CE2" w14:paraId="7001322F" w14:textId="77777777" w:rsidTr="00F506B7">
        <w:trPr>
          <w:trHeight w:val="360"/>
        </w:trPr>
        <w:tc>
          <w:tcPr>
            <w:tcW w:w="285" w:type="dxa"/>
          </w:tcPr>
          <w:p w14:paraId="4028CE72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884CAA5" w14:textId="77777777" w:rsidR="001D58B3" w:rsidRPr="00992CE2" w:rsidRDefault="002902AB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195F16FA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374 258,2 тыс. рублей</w:t>
            </w:r>
          </w:p>
        </w:tc>
      </w:tr>
      <w:tr w:rsidR="001D58B3" w:rsidRPr="00992CE2" w14:paraId="1F7B891B" w14:textId="77777777" w:rsidTr="00F506B7">
        <w:trPr>
          <w:trHeight w:val="360"/>
        </w:trPr>
        <w:tc>
          <w:tcPr>
            <w:tcW w:w="285" w:type="dxa"/>
          </w:tcPr>
          <w:p w14:paraId="78EF2C35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7FE644" w14:textId="77777777" w:rsidR="001D58B3" w:rsidRPr="00992CE2" w:rsidRDefault="002902AB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67B17FAA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D58B3" w:rsidRPr="00992CE2" w14:paraId="5DA77CC0" w14:textId="77777777" w:rsidTr="00F506B7">
        <w:trPr>
          <w:trHeight w:val="1635"/>
        </w:trPr>
        <w:tc>
          <w:tcPr>
            <w:tcW w:w="285" w:type="dxa"/>
          </w:tcPr>
          <w:p w14:paraId="61479D4F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36ACB00" w14:textId="77777777" w:rsidR="001D58B3" w:rsidRPr="00992CE2" w:rsidRDefault="002902AB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02FA76AD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- 72 860,7 тыс. рублей, </w:t>
            </w: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- 73 966,7 тыс. рублей, </w:t>
            </w: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- 75 743,6 тыс. рублей, </w:t>
            </w: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- 75 843,6 тыс. рублей, </w:t>
            </w: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- 75 843,6 тыс. рублей</w:t>
            </w:r>
          </w:p>
        </w:tc>
      </w:tr>
      <w:tr w:rsidR="001D58B3" w:rsidRPr="00992CE2" w14:paraId="69080703" w14:textId="77777777" w:rsidTr="00F506B7">
        <w:trPr>
          <w:trHeight w:val="360"/>
        </w:trPr>
        <w:tc>
          <w:tcPr>
            <w:tcW w:w="285" w:type="dxa"/>
          </w:tcPr>
          <w:p w14:paraId="7D69AA8A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C06A57" w14:textId="77777777" w:rsidR="001D58B3" w:rsidRPr="00992CE2" w:rsidRDefault="001D58B3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45BC6F56" w14:textId="77777777" w:rsidR="001D58B3" w:rsidRPr="00992CE2" w:rsidRDefault="002902A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1D58B3" w:rsidRPr="00992CE2" w14:paraId="6D22219B" w14:textId="77777777" w:rsidTr="00F506B7">
        <w:trPr>
          <w:trHeight w:val="360"/>
        </w:trPr>
        <w:tc>
          <w:tcPr>
            <w:tcW w:w="285" w:type="dxa"/>
          </w:tcPr>
          <w:p w14:paraId="7401F6F2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6BA198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5E230B79" w14:textId="77777777" w:rsid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</w:p>
          <w:p w14:paraId="017C1733" w14:textId="77777777" w:rsidR="00F506B7" w:rsidRP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>федеральный бюджет</w:t>
            </w:r>
          </w:p>
          <w:p w14:paraId="1092A4C5" w14:textId="77777777" w:rsidR="00F506B7" w:rsidRP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>74 995,9 тыс. рублей</w:t>
            </w:r>
          </w:p>
          <w:p w14:paraId="64C7D79B" w14:textId="77777777" w:rsidR="00F506B7" w:rsidRP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>в том числе:</w:t>
            </w:r>
          </w:p>
          <w:p w14:paraId="61A749EF" w14:textId="77777777" w:rsidR="00F506B7" w:rsidRP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 xml:space="preserve">2024 год - 14 875,9 тыс. рублей, </w:t>
            </w:r>
          </w:p>
          <w:p w14:paraId="69CC3847" w14:textId="77777777" w:rsidR="00F506B7" w:rsidRP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 xml:space="preserve">2025 год - 15 058,2 тыс. рублей, </w:t>
            </w:r>
          </w:p>
          <w:p w14:paraId="5A97EF8E" w14:textId="77777777" w:rsidR="00F506B7" w:rsidRP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 xml:space="preserve">2026 год - 15 020,6 тыс. рублей, </w:t>
            </w:r>
          </w:p>
          <w:p w14:paraId="11CE0CC8" w14:textId="77777777" w:rsidR="00F506B7" w:rsidRPr="00F506B7" w:rsidRDefault="00F506B7" w:rsidP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 xml:space="preserve">2027 год - 15 020,6 тыс. рублей, </w:t>
            </w:r>
          </w:p>
          <w:p w14:paraId="28CD013E" w14:textId="77777777" w:rsidR="00F506B7" w:rsidRDefault="00F506B7" w:rsidP="00F506B7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F506B7">
              <w:rPr>
                <w:rStyle w:val="CharacterStyle10"/>
                <w:rFonts w:ascii="Liberation Serif" w:eastAsia="Calibri" w:hAnsi="Liberation Serif" w:cs="Liberation Serif"/>
              </w:rPr>
              <w:t>2028 год - 15 020,6 тыс. рублей</w:t>
            </w:r>
          </w:p>
          <w:p w14:paraId="5BB55DEC" w14:textId="77777777" w:rsidR="00F506B7" w:rsidRDefault="00F506B7" w:rsidP="00F506B7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</w:rPr>
            </w:pPr>
          </w:p>
          <w:p w14:paraId="57E0FBA1" w14:textId="77777777" w:rsidR="001D58B3" w:rsidRPr="00992CE2" w:rsidRDefault="00F506B7" w:rsidP="00F506B7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</w:rPr>
              <w:t xml:space="preserve"> </w:t>
            </w:r>
            <w:r w:rsidR="002902AB" w:rsidRPr="00992CE2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1D58B3" w:rsidRPr="00992CE2" w14:paraId="6FE89B28" w14:textId="77777777" w:rsidTr="00F506B7">
        <w:trPr>
          <w:trHeight w:val="360"/>
        </w:trPr>
        <w:tc>
          <w:tcPr>
            <w:tcW w:w="285" w:type="dxa"/>
          </w:tcPr>
          <w:p w14:paraId="51703A82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81692A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54AC453A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>293 754,3 тыс. рублей</w:t>
            </w:r>
          </w:p>
        </w:tc>
      </w:tr>
      <w:tr w:rsidR="001D58B3" w:rsidRPr="00992CE2" w14:paraId="1B4DED62" w14:textId="77777777" w:rsidTr="00F506B7">
        <w:trPr>
          <w:trHeight w:val="360"/>
        </w:trPr>
        <w:tc>
          <w:tcPr>
            <w:tcW w:w="285" w:type="dxa"/>
          </w:tcPr>
          <w:p w14:paraId="49954C9C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A8D8E8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0B962D20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D58B3" w:rsidRPr="00992CE2" w14:paraId="17831EB9" w14:textId="77777777" w:rsidTr="00F506B7">
        <w:trPr>
          <w:trHeight w:val="1665"/>
        </w:trPr>
        <w:tc>
          <w:tcPr>
            <w:tcW w:w="285" w:type="dxa"/>
          </w:tcPr>
          <w:p w14:paraId="17988A64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201E43C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2D9DBDB2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- 56 843,2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- 57 866,9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- 59 681,4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- 59 681,4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- 59 681,4 тыс. рублей</w:t>
            </w:r>
          </w:p>
        </w:tc>
      </w:tr>
      <w:tr w:rsidR="001D58B3" w:rsidRPr="00992CE2" w14:paraId="29E52064" w14:textId="77777777" w:rsidTr="00F506B7">
        <w:trPr>
          <w:trHeight w:val="360"/>
        </w:trPr>
        <w:tc>
          <w:tcPr>
            <w:tcW w:w="285" w:type="dxa"/>
          </w:tcPr>
          <w:p w14:paraId="1C3E5682" w14:textId="77777777" w:rsidR="001D58B3" w:rsidRPr="00992CE2" w:rsidRDefault="001D58B3" w:rsidP="00F506B7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E896EA7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1966C3B4" w14:textId="77777777" w:rsidR="00F506B7" w:rsidRDefault="00F506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</w:p>
          <w:p w14:paraId="166E8B5D" w14:textId="77777777" w:rsidR="001D58B3" w:rsidRPr="00992CE2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1D58B3" w:rsidRPr="00992CE2" w14:paraId="11593440" w14:textId="77777777" w:rsidTr="00F506B7">
        <w:trPr>
          <w:trHeight w:val="360"/>
        </w:trPr>
        <w:tc>
          <w:tcPr>
            <w:tcW w:w="285" w:type="dxa"/>
          </w:tcPr>
          <w:p w14:paraId="5618593E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249336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393069D7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>5 508,0 тыс. рублей</w:t>
            </w:r>
          </w:p>
        </w:tc>
      </w:tr>
      <w:tr w:rsidR="001D58B3" w:rsidRPr="00992CE2" w14:paraId="47E73EFC" w14:textId="77777777" w:rsidTr="00F506B7">
        <w:trPr>
          <w:trHeight w:val="360"/>
        </w:trPr>
        <w:tc>
          <w:tcPr>
            <w:tcW w:w="285" w:type="dxa"/>
          </w:tcPr>
          <w:p w14:paraId="2636383E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91876D2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0A931708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D58B3" w:rsidRPr="00992CE2" w14:paraId="189431E7" w14:textId="77777777" w:rsidTr="00F506B7">
        <w:trPr>
          <w:trHeight w:val="1665"/>
        </w:trPr>
        <w:tc>
          <w:tcPr>
            <w:tcW w:w="285" w:type="dxa"/>
          </w:tcPr>
          <w:p w14:paraId="0D68226A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FD0051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7B020C06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- 1 141,6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- 1 041,6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- 1 041,6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- 1 141,6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- 1 141,6 тыс. рублей</w:t>
            </w:r>
          </w:p>
        </w:tc>
      </w:tr>
      <w:tr w:rsidR="001D58B3" w:rsidRPr="00992CE2" w14:paraId="566729BA" w14:textId="77777777" w:rsidTr="00F506B7">
        <w:trPr>
          <w:trHeight w:val="360"/>
        </w:trPr>
        <w:tc>
          <w:tcPr>
            <w:tcW w:w="285" w:type="dxa"/>
          </w:tcPr>
          <w:p w14:paraId="084B17CE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DCE5BE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0C6694CD" w14:textId="77777777" w:rsidR="001D58B3" w:rsidRPr="00992CE2" w:rsidRDefault="002902AB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1D58B3" w:rsidRPr="00992CE2" w14:paraId="48976575" w14:textId="77777777" w:rsidTr="00F506B7">
        <w:trPr>
          <w:trHeight w:val="360"/>
        </w:trPr>
        <w:tc>
          <w:tcPr>
            <w:tcW w:w="285" w:type="dxa"/>
          </w:tcPr>
          <w:p w14:paraId="4EB8B9AF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B844BE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7B320283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1D58B3" w:rsidRPr="00992CE2" w14:paraId="07C732C6" w14:textId="77777777" w:rsidTr="00F506B7">
        <w:trPr>
          <w:trHeight w:val="360"/>
        </w:trPr>
        <w:tc>
          <w:tcPr>
            <w:tcW w:w="285" w:type="dxa"/>
          </w:tcPr>
          <w:p w14:paraId="731C1BBB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860DA29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569E08DF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1D58B3" w:rsidRPr="00992CE2" w14:paraId="20DE18D4" w14:textId="77777777" w:rsidTr="00F506B7">
        <w:trPr>
          <w:trHeight w:val="1665"/>
        </w:trPr>
        <w:tc>
          <w:tcPr>
            <w:tcW w:w="285" w:type="dxa"/>
          </w:tcPr>
          <w:p w14:paraId="7FF38EA6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B46367" w14:textId="77777777" w:rsidR="001D58B3" w:rsidRPr="00992CE2" w:rsidRDefault="001D58B3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4C562BE0" w14:textId="77777777" w:rsidR="001D58B3" w:rsidRPr="00992CE2" w:rsidRDefault="002902AB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992CE2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1D58B3" w:rsidRPr="00992CE2" w14:paraId="629AD38D" w14:textId="77777777" w:rsidTr="00F506B7">
        <w:trPr>
          <w:trHeight w:val="360"/>
        </w:trPr>
        <w:tc>
          <w:tcPr>
            <w:tcW w:w="285" w:type="dxa"/>
          </w:tcPr>
          <w:p w14:paraId="036B3870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60D5BD" w14:textId="77777777" w:rsidR="001D58B3" w:rsidRPr="00992CE2" w:rsidRDefault="002902AB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638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4F47E36" w14:textId="77777777" w:rsidR="001D58B3" w:rsidRPr="00992CE2" w:rsidRDefault="00992CE2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8"/>
                <w:rFonts w:ascii="Liberation Serif" w:eastAsia="Calibri" w:hAnsi="Liberation Serif" w:cs="Liberation Serif"/>
              </w:rPr>
              <w:t>www.aramilgo.ru</w:t>
            </w:r>
          </w:p>
        </w:tc>
      </w:tr>
      <w:tr w:rsidR="001D58B3" w:rsidRPr="00992CE2" w14:paraId="3DC843FF" w14:textId="77777777" w:rsidTr="00F506B7">
        <w:trPr>
          <w:trHeight w:val="360"/>
        </w:trPr>
        <w:tc>
          <w:tcPr>
            <w:tcW w:w="285" w:type="dxa"/>
          </w:tcPr>
          <w:p w14:paraId="68B2C4D4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35D57B" w14:textId="77777777" w:rsidR="001D58B3" w:rsidRPr="00992CE2" w:rsidRDefault="002902AB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054B88B5" w14:textId="77777777" w:rsidR="001D58B3" w:rsidRPr="00992CE2" w:rsidRDefault="001D58B3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D58B3" w:rsidRPr="00992CE2" w14:paraId="3503D50A" w14:textId="77777777" w:rsidTr="00F506B7">
        <w:trPr>
          <w:trHeight w:val="360"/>
        </w:trPr>
        <w:tc>
          <w:tcPr>
            <w:tcW w:w="285" w:type="dxa"/>
          </w:tcPr>
          <w:p w14:paraId="46E568F9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F90267" w14:textId="77777777" w:rsidR="001D58B3" w:rsidRPr="00992CE2" w:rsidRDefault="002902AB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10DE237B" w14:textId="77777777" w:rsidR="001D58B3" w:rsidRPr="00992CE2" w:rsidRDefault="001D58B3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D58B3" w:rsidRPr="00992CE2" w14:paraId="19EF92B2" w14:textId="77777777" w:rsidTr="00F506B7">
        <w:trPr>
          <w:trHeight w:val="360"/>
        </w:trPr>
        <w:tc>
          <w:tcPr>
            <w:tcW w:w="285" w:type="dxa"/>
          </w:tcPr>
          <w:p w14:paraId="6F10B2AD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A39314" w14:textId="77777777" w:rsidR="001D58B3" w:rsidRPr="00992CE2" w:rsidRDefault="002902AB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144E4667" w14:textId="77777777" w:rsidR="001D58B3" w:rsidRPr="00992CE2" w:rsidRDefault="001D58B3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D58B3" w:rsidRPr="00992CE2" w14:paraId="5669ED82" w14:textId="77777777" w:rsidTr="00F506B7">
        <w:trPr>
          <w:trHeight w:val="360"/>
        </w:trPr>
        <w:tc>
          <w:tcPr>
            <w:tcW w:w="285" w:type="dxa"/>
          </w:tcPr>
          <w:p w14:paraId="16DB6FC3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5B4F0C" w14:textId="77777777" w:rsidR="001D58B3" w:rsidRPr="00992CE2" w:rsidRDefault="002902AB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6383" w:type="dxa"/>
            <w:tcBorders>
              <w:right w:val="single" w:sz="6" w:space="0" w:color="000000"/>
            </w:tcBorders>
            <w:shd w:val="clear" w:color="auto" w:fill="auto"/>
          </w:tcPr>
          <w:p w14:paraId="78F47CF0" w14:textId="77777777" w:rsidR="001D58B3" w:rsidRPr="00992CE2" w:rsidRDefault="001D58B3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1D58B3" w:rsidRPr="00992CE2" w14:paraId="4694F7CB" w14:textId="77777777" w:rsidTr="00F506B7">
        <w:trPr>
          <w:trHeight w:val="360"/>
        </w:trPr>
        <w:tc>
          <w:tcPr>
            <w:tcW w:w="285" w:type="dxa"/>
          </w:tcPr>
          <w:p w14:paraId="38C98AD7" w14:textId="77777777" w:rsidR="001D58B3" w:rsidRPr="00992CE2" w:rsidRDefault="001D58B3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02230" w14:textId="77777777" w:rsidR="001D58B3" w:rsidRPr="00992CE2" w:rsidRDefault="002902AB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992CE2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638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8C5B3C" w14:textId="77777777" w:rsidR="001D58B3" w:rsidRPr="00992CE2" w:rsidRDefault="001D58B3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14:paraId="5BF30F45" w14:textId="77777777" w:rsidR="001D58B3" w:rsidRPr="00992CE2" w:rsidRDefault="001D58B3">
      <w:pPr>
        <w:spacing w:line="15" w:lineRule="exact"/>
        <w:rPr>
          <w:rFonts w:ascii="Liberation Serif" w:hAnsi="Liberation Serif" w:cs="Liberation Serif"/>
        </w:rPr>
      </w:pPr>
    </w:p>
    <w:sectPr w:rsidR="001D58B3" w:rsidRPr="00992CE2">
      <w:headerReference w:type="default" r:id="rId10"/>
      <w:footerReference w:type="default" r:id="rId11"/>
      <w:pgSz w:w="12240" w:h="15840"/>
      <w:pgMar w:top="950" w:right="1440" w:bottom="1440" w:left="1440" w:header="0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43C5B" w16cex:dateUtc="2024-01-06T1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D0CF1C" w16cid:durableId="29443C5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A9567" w14:textId="77777777" w:rsidR="008E6181" w:rsidRDefault="008E6181">
      <w:r>
        <w:separator/>
      </w:r>
    </w:p>
  </w:endnote>
  <w:endnote w:type="continuationSeparator" w:id="0">
    <w:p w14:paraId="34BDDF7B" w14:textId="77777777" w:rsidR="008E6181" w:rsidRDefault="008E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77306" w14:textId="77777777" w:rsidR="001D58B3" w:rsidRDefault="001D58B3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245CA" w14:textId="77777777" w:rsidR="001D58B3" w:rsidRDefault="001D58B3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5D979" w14:textId="77777777" w:rsidR="001D58B3" w:rsidRDefault="001D58B3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FAEC9" w14:textId="77777777" w:rsidR="008E6181" w:rsidRDefault="008E6181">
      <w:r>
        <w:separator/>
      </w:r>
    </w:p>
  </w:footnote>
  <w:footnote w:type="continuationSeparator" w:id="0">
    <w:p w14:paraId="34E962AF" w14:textId="77777777" w:rsidR="008E6181" w:rsidRDefault="008E6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1DB81" w14:textId="77777777" w:rsidR="001D58B3" w:rsidRDefault="001D58B3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11D1" w14:textId="77777777" w:rsidR="001D58B3" w:rsidRDefault="001D58B3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E87EC" w14:textId="77777777" w:rsidR="001D58B3" w:rsidRDefault="001D58B3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B3"/>
    <w:rsid w:val="000F47AE"/>
    <w:rsid w:val="00130443"/>
    <w:rsid w:val="001D58B3"/>
    <w:rsid w:val="002902AB"/>
    <w:rsid w:val="002C586B"/>
    <w:rsid w:val="005A293C"/>
    <w:rsid w:val="006B2821"/>
    <w:rsid w:val="00733769"/>
    <w:rsid w:val="008E6181"/>
    <w:rsid w:val="00992CE2"/>
    <w:rsid w:val="009938CA"/>
    <w:rsid w:val="00BC5FD1"/>
    <w:rsid w:val="00D672F2"/>
    <w:rsid w:val="00DD6476"/>
    <w:rsid w:val="00DD7939"/>
    <w:rsid w:val="00E25B6E"/>
    <w:rsid w:val="00F5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FE46"/>
  <w15:docId w15:val="{2019AA43-95BF-46DB-A4B9-8BF56C71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992C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CE2"/>
  </w:style>
  <w:style w:type="paragraph" w:styleId="a7">
    <w:name w:val="footer"/>
    <w:basedOn w:val="a"/>
    <w:link w:val="a8"/>
    <w:uiPriority w:val="99"/>
    <w:unhideWhenUsed/>
    <w:rsid w:val="00992C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CE2"/>
  </w:style>
  <w:style w:type="character" w:styleId="a9">
    <w:name w:val="annotation reference"/>
    <w:basedOn w:val="a0"/>
    <w:uiPriority w:val="99"/>
    <w:semiHidden/>
    <w:unhideWhenUsed/>
    <w:rsid w:val="002C586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C586B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C586B"/>
    <w:rPr>
      <w:sz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C586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C586B"/>
    <w:rPr>
      <w:b/>
      <w:bCs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DD647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D6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Моденова Ирина Владимировна</dc:creator>
  <cp:lastModifiedBy>Попова Кристина Сергеевна</cp:lastModifiedBy>
  <cp:revision>2</cp:revision>
  <cp:lastPrinted>2024-01-10T06:10:00Z</cp:lastPrinted>
  <dcterms:created xsi:type="dcterms:W3CDTF">2024-02-29T10:51:00Z</dcterms:created>
  <dcterms:modified xsi:type="dcterms:W3CDTF">2024-02-29T10:51:00Z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